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84" w:rsidRPr="006326B5" w:rsidRDefault="002E1E84" w:rsidP="002E1E84">
      <w:pPr>
        <w:ind w:firstLine="567"/>
        <w:jc w:val="center"/>
        <w:rPr>
          <w:b/>
          <w:sz w:val="24"/>
          <w:szCs w:val="24"/>
        </w:rPr>
      </w:pPr>
      <w:r w:rsidRPr="006326B5">
        <w:rPr>
          <w:b/>
          <w:sz w:val="24"/>
          <w:szCs w:val="24"/>
        </w:rPr>
        <w:t xml:space="preserve"> Лист согласования</w:t>
      </w:r>
    </w:p>
    <w:p w:rsidR="002E1E84" w:rsidRPr="006326B5" w:rsidRDefault="002E1E84" w:rsidP="002E1E84">
      <w:pPr>
        <w:ind w:left="567" w:firstLine="851"/>
        <w:jc w:val="center"/>
        <w:rPr>
          <w:b/>
          <w:sz w:val="24"/>
          <w:szCs w:val="24"/>
        </w:rPr>
      </w:pPr>
      <w:r w:rsidRPr="006326B5">
        <w:rPr>
          <w:b/>
          <w:sz w:val="24"/>
          <w:szCs w:val="24"/>
        </w:rPr>
        <w:t>формы федерально</w:t>
      </w:r>
      <w:r w:rsidR="001D1A2B">
        <w:rPr>
          <w:b/>
          <w:sz w:val="24"/>
          <w:szCs w:val="24"/>
        </w:rPr>
        <w:t>го статистического наблюдения №</w:t>
      </w:r>
      <w:r w:rsidRPr="006326B5">
        <w:rPr>
          <w:b/>
          <w:sz w:val="24"/>
          <w:szCs w:val="24"/>
        </w:rPr>
        <w:t xml:space="preserve"> </w:t>
      </w:r>
      <w:r w:rsidR="002F6452" w:rsidRPr="00905295">
        <w:rPr>
          <w:b/>
          <w:sz w:val="26"/>
          <w:szCs w:val="26"/>
        </w:rPr>
        <w:t xml:space="preserve">57 </w:t>
      </w:r>
      <w:r w:rsidR="002F6452" w:rsidRPr="002F6452">
        <w:rPr>
          <w:sz w:val="26"/>
          <w:szCs w:val="26"/>
        </w:rPr>
        <w:t>«Сведения о травмах, отравлениях и некоторых других последствиях воздействия внешних причин»</w:t>
      </w:r>
      <w:r w:rsidR="00865F88">
        <w:rPr>
          <w:b/>
          <w:sz w:val="24"/>
          <w:szCs w:val="24"/>
        </w:rPr>
        <w:t xml:space="preserve"> за 20</w:t>
      </w:r>
      <w:r w:rsidR="00220C64">
        <w:rPr>
          <w:b/>
          <w:sz w:val="24"/>
          <w:szCs w:val="24"/>
        </w:rPr>
        <w:t>21</w:t>
      </w:r>
      <w:r w:rsidRPr="006326B5">
        <w:rPr>
          <w:b/>
          <w:sz w:val="24"/>
          <w:szCs w:val="24"/>
        </w:rPr>
        <w:t xml:space="preserve"> год (</w:t>
      </w:r>
      <w:r w:rsidRPr="006326B5">
        <w:rPr>
          <w:sz w:val="24"/>
          <w:szCs w:val="24"/>
        </w:rPr>
        <w:t>далее - форма №</w:t>
      </w:r>
      <w:proofErr w:type="gramStart"/>
      <w:r w:rsidR="002F6452">
        <w:rPr>
          <w:sz w:val="24"/>
          <w:szCs w:val="24"/>
        </w:rPr>
        <w:t>57</w:t>
      </w:r>
      <w:r w:rsidRPr="006326B5">
        <w:rPr>
          <w:b/>
          <w:sz w:val="24"/>
          <w:szCs w:val="24"/>
        </w:rPr>
        <w:t>)</w:t>
      </w:r>
      <w:r w:rsidR="00C909A1">
        <w:rPr>
          <w:b/>
          <w:sz w:val="24"/>
          <w:szCs w:val="24"/>
        </w:rPr>
        <w:t>*</w:t>
      </w:r>
      <w:proofErr w:type="gramEnd"/>
    </w:p>
    <w:p w:rsidR="002F6452" w:rsidRPr="00FE4442" w:rsidRDefault="002F6452" w:rsidP="002E1E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E1E84" w:rsidRDefault="002E1E84" w:rsidP="002E1E84">
      <w:pPr>
        <w:pStyle w:val="ConsPlusNormal"/>
        <w:ind w:firstLine="540"/>
        <w:jc w:val="both"/>
      </w:pPr>
      <w:r>
        <w:t>_____________________________________________________________________________</w:t>
      </w:r>
    </w:p>
    <w:p w:rsidR="006326B5" w:rsidRPr="009246FD" w:rsidRDefault="006326B5" w:rsidP="006326B5">
      <w:pPr>
        <w:pStyle w:val="ConsPlusNormal"/>
        <w:ind w:firstLine="54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246FD">
        <w:rPr>
          <w:rFonts w:ascii="Times New Roman" w:hAnsi="Times New Roman" w:cs="Times New Roman"/>
          <w:i/>
          <w:sz w:val="16"/>
          <w:szCs w:val="16"/>
        </w:rPr>
        <w:t>Наименование медицинской организации</w:t>
      </w:r>
    </w:p>
    <w:tbl>
      <w:tblPr>
        <w:tblStyle w:val="a8"/>
        <w:tblpPr w:leftFromText="180" w:rightFromText="180" w:vertAnchor="text" w:horzAnchor="margin" w:tblpXSpec="center" w:tblpY="351"/>
        <w:tblW w:w="10314" w:type="dxa"/>
        <w:tblLayout w:type="fixed"/>
        <w:tblLook w:val="04A0" w:firstRow="1" w:lastRow="0" w:firstColumn="1" w:lastColumn="0" w:noHBand="0" w:noVBand="1"/>
      </w:tblPr>
      <w:tblGrid>
        <w:gridCol w:w="1843"/>
        <w:gridCol w:w="6096"/>
        <w:gridCol w:w="1134"/>
        <w:gridCol w:w="1241"/>
      </w:tblGrid>
      <w:tr w:rsidR="002E1E84" w:rsidRPr="00B30AFE" w:rsidTr="00A6729B">
        <w:tc>
          <w:tcPr>
            <w:tcW w:w="1843" w:type="dxa"/>
          </w:tcPr>
          <w:p w:rsidR="002E1E84" w:rsidRPr="00B30AFE" w:rsidRDefault="002E1E84" w:rsidP="002E1E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№ кабинета, телефон</w:t>
            </w:r>
          </w:p>
        </w:tc>
        <w:tc>
          <w:tcPr>
            <w:tcW w:w="6096" w:type="dxa"/>
          </w:tcPr>
          <w:p w:rsidR="002E1E84" w:rsidRPr="00B30AFE" w:rsidRDefault="002E1E84" w:rsidP="002E1E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Должность, Ф.И.О. специалистов, </w:t>
            </w:r>
          </w:p>
          <w:p w:rsidR="002E1E84" w:rsidRPr="00B30AFE" w:rsidRDefault="002E1E84" w:rsidP="002E1E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согласовывающих</w:t>
            </w:r>
            <w:r w:rsidRPr="00B30AFE">
              <w:rPr>
                <w:rFonts w:ascii="Times New Roman" w:hAnsi="Times New Roman" w:cs="Times New Roman"/>
              </w:rPr>
              <w:t xml:space="preserve"> отчет </w:t>
            </w:r>
          </w:p>
        </w:tc>
        <w:tc>
          <w:tcPr>
            <w:tcW w:w="1134" w:type="dxa"/>
          </w:tcPr>
          <w:p w:rsidR="002E1E84" w:rsidRPr="00865F88" w:rsidRDefault="002E1E84" w:rsidP="002E1E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F8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2E1E84" w:rsidRPr="00865F88" w:rsidRDefault="002E1E84" w:rsidP="002E1E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F88">
              <w:rPr>
                <w:rFonts w:ascii="Times New Roman" w:hAnsi="Times New Roman" w:cs="Times New Roman"/>
                <w:sz w:val="16"/>
                <w:szCs w:val="16"/>
              </w:rPr>
              <w:t>специалиста</w:t>
            </w:r>
          </w:p>
        </w:tc>
        <w:tc>
          <w:tcPr>
            <w:tcW w:w="1241" w:type="dxa"/>
          </w:tcPr>
          <w:p w:rsidR="002E1E84" w:rsidRPr="00865F88" w:rsidRDefault="002E1E84" w:rsidP="002E1E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F88">
              <w:rPr>
                <w:rFonts w:ascii="Times New Roman" w:hAnsi="Times New Roman" w:cs="Times New Roman"/>
                <w:sz w:val="16"/>
                <w:szCs w:val="16"/>
              </w:rPr>
              <w:t>Замечания, предложения</w:t>
            </w:r>
          </w:p>
        </w:tc>
      </w:tr>
      <w:tr w:rsidR="00C909A1" w:rsidRPr="00B30AFE" w:rsidTr="00A6729B">
        <w:tc>
          <w:tcPr>
            <w:tcW w:w="1843" w:type="dxa"/>
          </w:tcPr>
          <w:p w:rsidR="00C909A1" w:rsidRPr="00B30AFE" w:rsidRDefault="00C909A1" w:rsidP="00C909A1">
            <w:pPr>
              <w:pStyle w:val="ConsPlusNormal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Кабинет № 31</w:t>
            </w:r>
            <w:r w:rsidR="00220C64">
              <w:rPr>
                <w:rFonts w:ascii="Times New Roman" w:hAnsi="Times New Roman" w:cs="Times New Roman"/>
              </w:rPr>
              <w:t>4</w:t>
            </w:r>
          </w:p>
          <w:p w:rsidR="00C909A1" w:rsidRPr="00B30AFE" w:rsidRDefault="00C909A1" w:rsidP="00C909A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6096" w:type="dxa"/>
          </w:tcPr>
          <w:p w:rsidR="00C909A1" w:rsidRPr="00B30AFE" w:rsidRDefault="00220C64" w:rsidP="00784B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Скляр Нина Владимировна</w:t>
            </w:r>
            <w:r w:rsidR="00C909A1" w:rsidRPr="00B30A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– врач-методист</w:t>
            </w:r>
            <w:r w:rsidR="00C909A1" w:rsidRPr="00B30AFE">
              <w:rPr>
                <w:rFonts w:ascii="Times New Roman" w:hAnsi="Times New Roman" w:cs="Times New Roman"/>
                <w:bCs/>
              </w:rPr>
              <w:t xml:space="preserve"> </w:t>
            </w:r>
            <w:r w:rsidR="00C909A1">
              <w:rPr>
                <w:rFonts w:ascii="Times New Roman" w:hAnsi="Times New Roman" w:cs="Times New Roman"/>
                <w:bCs/>
              </w:rPr>
              <w:t xml:space="preserve">отдела </w:t>
            </w:r>
            <w:r w:rsidR="005C2965">
              <w:rPr>
                <w:rFonts w:ascii="Times New Roman" w:hAnsi="Times New Roman" w:cs="Times New Roman"/>
                <w:bCs/>
              </w:rPr>
              <w:t xml:space="preserve">медицинской </w:t>
            </w:r>
            <w:r w:rsidR="00C909A1">
              <w:rPr>
                <w:rFonts w:ascii="Times New Roman" w:hAnsi="Times New Roman" w:cs="Times New Roman"/>
                <w:bCs/>
              </w:rPr>
              <w:t xml:space="preserve">статистики, анализа и прогнозирования </w:t>
            </w:r>
            <w:r w:rsidR="00597F60">
              <w:rPr>
                <w:rFonts w:ascii="Times New Roman" w:hAnsi="Times New Roman" w:cs="Times New Roman"/>
                <w:bCs/>
              </w:rPr>
              <w:t>(</w:t>
            </w:r>
            <w:r w:rsidR="005C2965">
              <w:rPr>
                <w:rFonts w:ascii="Times New Roman" w:hAnsi="Times New Roman" w:cs="Times New Roman"/>
                <w:bCs/>
              </w:rPr>
              <w:t>далее – ОМСАП)</w:t>
            </w:r>
            <w:r w:rsidR="00597F60">
              <w:rPr>
                <w:rFonts w:ascii="Times New Roman" w:hAnsi="Times New Roman" w:cs="Times New Roman"/>
                <w:bCs/>
              </w:rPr>
              <w:t xml:space="preserve"> </w:t>
            </w:r>
            <w:r w:rsidR="00C909A1" w:rsidRPr="00B30AFE">
              <w:rPr>
                <w:rFonts w:ascii="Times New Roman" w:hAnsi="Times New Roman" w:cs="Times New Roman"/>
                <w:bCs/>
              </w:rPr>
              <w:t>БУЗ АО «МИАЦ»</w:t>
            </w:r>
          </w:p>
        </w:tc>
        <w:tc>
          <w:tcPr>
            <w:tcW w:w="1134" w:type="dxa"/>
          </w:tcPr>
          <w:p w:rsidR="00C909A1" w:rsidRPr="00B30AFE" w:rsidRDefault="00C909A1" w:rsidP="00C909A1"/>
        </w:tc>
        <w:tc>
          <w:tcPr>
            <w:tcW w:w="1241" w:type="dxa"/>
          </w:tcPr>
          <w:p w:rsidR="00C909A1" w:rsidRPr="00B30AFE" w:rsidRDefault="00C909A1" w:rsidP="00C909A1"/>
        </w:tc>
      </w:tr>
    </w:tbl>
    <w:tbl>
      <w:tblPr>
        <w:tblW w:w="99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FE4442" w:rsidRPr="00FE4442" w:rsidTr="005C0BA5">
        <w:tc>
          <w:tcPr>
            <w:tcW w:w="9923" w:type="dxa"/>
          </w:tcPr>
          <w:p w:rsidR="002F6452" w:rsidRPr="00FE4442" w:rsidRDefault="002F6452" w:rsidP="002F645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C909A1" w:rsidRPr="00554E86" w:rsidRDefault="00C909A1" w:rsidP="005C0BA5">
            <w:pPr>
              <w:pStyle w:val="ConsPlusNormal"/>
              <w:ind w:left="34" w:firstLine="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  <w:r w:rsidR="002E1E84"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E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адресной части формы № </w:t>
            </w:r>
            <w:r w:rsidR="002F6452" w:rsidRPr="00554E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554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E86" w:rsidRPr="00554E86">
              <w:rPr>
                <w:rFonts w:ascii="Times New Roman" w:hAnsi="Times New Roman" w:cs="Times New Roman"/>
                <w:sz w:val="24"/>
                <w:szCs w:val="24"/>
              </w:rPr>
              <w:t>«Сведения о травмах, отравлениях и некоторых других последствиях воздействия внешних причин»</w:t>
            </w:r>
            <w:r w:rsidR="00554E86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Форма) </w:t>
            </w: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указывается полное наименование отчитывающейся медицинской организации в соответствии с учредительными документами, зарегистрированными в установленном порядке, а затем в скобках – краткое наименование.</w:t>
            </w:r>
          </w:p>
          <w:p w:rsidR="00C909A1" w:rsidRPr="00554E86" w:rsidRDefault="00C909A1" w:rsidP="00C909A1">
            <w:pPr>
              <w:spacing w:line="260" w:lineRule="exact"/>
              <w:ind w:firstLine="709"/>
              <w:jc w:val="both"/>
              <w:rPr>
                <w:sz w:val="24"/>
                <w:szCs w:val="24"/>
              </w:rPr>
            </w:pPr>
            <w:r w:rsidRPr="00554E86">
              <w:rPr>
                <w:sz w:val="24"/>
                <w:szCs w:val="24"/>
              </w:rPr>
              <w:t xml:space="preserve">По строке «Почтовый адрес»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 </w:t>
            </w:r>
            <w:r w:rsidR="00FE4442" w:rsidRPr="00554E86">
              <w:rPr>
                <w:sz w:val="24"/>
                <w:szCs w:val="24"/>
              </w:rPr>
              <w:t xml:space="preserve">Юридическое лицо проставляет в </w:t>
            </w:r>
            <w:hyperlink w:anchor="P66" w:history="1">
              <w:r w:rsidR="00FE4442" w:rsidRPr="00554E86">
                <w:rPr>
                  <w:sz w:val="24"/>
                  <w:szCs w:val="24"/>
                </w:rPr>
                <w:t>кодовой части</w:t>
              </w:r>
            </w:hyperlink>
            <w:r w:rsidR="00FE4442" w:rsidRPr="00554E86">
              <w:rPr>
                <w:sz w:val="24"/>
                <w:szCs w:val="24"/>
              </w:rPr>
              <w:t xml:space="preserve"> формы код Общероссийского классификатора предприятий и организаций (ОКПО) на основании Уведомления о присвоении кода ОКПО, направляемого (выдаваемого) организациям территориальными органами Росстата</w:t>
            </w:r>
          </w:p>
          <w:p w:rsidR="00662FC0" w:rsidRPr="00554E86" w:rsidRDefault="002E1E84" w:rsidP="002F6452">
            <w:pPr>
              <w:spacing w:line="260" w:lineRule="exact"/>
              <w:ind w:firstLine="708"/>
              <w:rPr>
                <w:sz w:val="24"/>
                <w:szCs w:val="24"/>
              </w:rPr>
            </w:pPr>
            <w:r w:rsidRPr="00554E86">
              <w:rPr>
                <w:sz w:val="24"/>
                <w:szCs w:val="24"/>
              </w:rPr>
              <w:t xml:space="preserve">Форма заполняется полностью. </w:t>
            </w:r>
          </w:p>
          <w:p w:rsidR="00662FC0" w:rsidRPr="00554E86" w:rsidRDefault="00662FC0" w:rsidP="00662FC0">
            <w:pPr>
              <w:spacing w:line="260" w:lineRule="exact"/>
              <w:ind w:firstLine="709"/>
              <w:jc w:val="both"/>
              <w:rPr>
                <w:sz w:val="24"/>
                <w:szCs w:val="24"/>
              </w:rPr>
            </w:pPr>
            <w:r w:rsidRPr="00554E86">
              <w:rPr>
                <w:sz w:val="24"/>
                <w:szCs w:val="24"/>
              </w:rPr>
      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      </w:r>
          </w:p>
          <w:p w:rsidR="002E1E84" w:rsidRPr="00554E86" w:rsidRDefault="00662FC0" w:rsidP="00662FC0">
            <w:pPr>
              <w:ind w:firstLine="709"/>
              <w:jc w:val="both"/>
              <w:rPr>
                <w:sz w:val="24"/>
                <w:szCs w:val="24"/>
              </w:rPr>
            </w:pPr>
            <w:r w:rsidRPr="00554E86">
              <w:rPr>
                <w:sz w:val="24"/>
                <w:szCs w:val="24"/>
              </w:rPr>
              <w:t>Указание даты составления отчета и контактного телефона ответственного лица обязательны</w:t>
            </w:r>
            <w:r w:rsidR="00220C64" w:rsidRPr="00554E86">
              <w:rPr>
                <w:sz w:val="24"/>
                <w:szCs w:val="24"/>
              </w:rPr>
              <w:t>.</w:t>
            </w:r>
          </w:p>
          <w:p w:rsidR="005E021D" w:rsidRPr="00554E86" w:rsidRDefault="00B101DC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3" w:history="1">
              <w:r w:rsidR="005E021D" w:rsidRPr="00554E86">
                <w:rPr>
                  <w:rFonts w:ascii="Times New Roman" w:hAnsi="Times New Roman" w:cs="Times New Roman"/>
                  <w:sz w:val="24"/>
                  <w:szCs w:val="24"/>
                </w:rPr>
                <w:t>Форма</w:t>
              </w:r>
            </w:hyperlink>
            <w:r w:rsidR="005E021D"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составляется всеми медицинскими организациями, оказывающими медицинскую помощь в амбулаторных условиях</w:t>
            </w:r>
            <w:r w:rsidR="00FE4442" w:rsidRPr="00554E86">
              <w:rPr>
                <w:bCs/>
                <w:sz w:val="24"/>
                <w:szCs w:val="24"/>
              </w:rPr>
              <w:t xml:space="preserve"> </w:t>
            </w:r>
            <w:r w:rsidR="00FE4442" w:rsidRPr="00554E86">
              <w:rPr>
                <w:rFonts w:ascii="Times New Roman" w:hAnsi="Times New Roman" w:cs="Times New Roman"/>
                <w:bCs/>
                <w:sz w:val="24"/>
                <w:szCs w:val="24"/>
              </w:rPr>
              <w:t>в целом по юридическому лицу</w:t>
            </w:r>
            <w:r w:rsidR="00FE4442" w:rsidRPr="00554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185" w:rsidRPr="00554E86" w:rsidRDefault="00B101DC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3" w:history="1">
              <w:r w:rsidR="005E021D" w:rsidRPr="00554E86">
                <w:rPr>
                  <w:rFonts w:ascii="Times New Roman" w:hAnsi="Times New Roman" w:cs="Times New Roman"/>
                  <w:sz w:val="24"/>
                  <w:szCs w:val="24"/>
                </w:rPr>
                <w:t>Форма</w:t>
              </w:r>
            </w:hyperlink>
            <w:r w:rsidR="005E021D"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за год в целом по организации на электронном и бумажном носителе, считанным с магнитным носителем в О</w:t>
            </w:r>
            <w:r w:rsidR="005C2965" w:rsidRPr="00554E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E021D" w:rsidRPr="00554E86">
              <w:rPr>
                <w:rFonts w:ascii="Times New Roman" w:hAnsi="Times New Roman" w:cs="Times New Roman"/>
                <w:sz w:val="24"/>
                <w:szCs w:val="24"/>
              </w:rPr>
              <w:t>САП ОГУ «МИАЦ» строго в день сдачи отчета</w:t>
            </w:r>
            <w:r w:rsidR="00220C64"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врачу-методисту</w:t>
            </w:r>
            <w:r w:rsidR="00865F88"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C64" w:rsidRPr="00554E86">
              <w:rPr>
                <w:rFonts w:ascii="Times New Roman" w:hAnsi="Times New Roman" w:cs="Times New Roman"/>
                <w:sz w:val="24"/>
                <w:szCs w:val="24"/>
              </w:rPr>
              <w:t>Скляр Нине Владимировне</w:t>
            </w:r>
            <w:r w:rsidR="00C23185" w:rsidRPr="00554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7E7D"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Для составления отчета по </w:t>
            </w:r>
            <w:hyperlink w:anchor="P3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используются следующие первичные учетные формы: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"Талон пациента, получающего медицинскую помощь в амбулаторных условиях" - </w:t>
            </w:r>
            <w:hyperlink r:id="rId6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865F88" w:rsidRPr="00554E8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 xml:space="preserve"> 025-1/у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, утвержденная приказом Минздрава России от 15.12.2014 №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(далее - Талон); зарегистрирован Министерством юстиции Российской Федерации 20.02.2015 №36160.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"Статистическая карта выбывшего из стационара" - </w:t>
            </w:r>
            <w:hyperlink r:id="rId7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FE4442" w:rsidRPr="00554E8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 xml:space="preserve"> 066/у-02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приказом Минздрава России от 30.12.2002 </w:t>
            </w:r>
            <w:r w:rsidR="00FE4442" w:rsidRPr="00554E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413 "Об утверждении учетной и отчетной медицинской документации" (далее - Карта);</w:t>
            </w:r>
          </w:p>
          <w:p w:rsidR="00F42068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"Медицинские свидетельства о смерти" - </w:t>
            </w:r>
            <w:hyperlink r:id="rId8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формы </w:t>
              </w:r>
              <w:r w:rsidR="00FE4442" w:rsidRPr="00554E8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 xml:space="preserve"> 106/у-08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" w:history="1">
              <w:r w:rsidR="00FE4442" w:rsidRPr="00554E86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 xml:space="preserve"> 106-2/у-08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утвержденные приказом </w:t>
            </w:r>
            <w:proofErr w:type="spellStart"/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26.12.2008 № 782н "Об утверждении и порядке ведения медицинской документации, удостоверяющей случаи рождения и </w:t>
            </w:r>
            <w:r w:rsidR="00220C64" w:rsidRPr="00554E86">
              <w:rPr>
                <w:rFonts w:ascii="Times New Roman" w:hAnsi="Times New Roman" w:cs="Times New Roman"/>
                <w:sz w:val="24"/>
                <w:szCs w:val="24"/>
              </w:rPr>
              <w:t>смерти" (далее - Свидетельства).</w:t>
            </w: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21D" w:rsidRPr="00554E86" w:rsidRDefault="00B101DC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3" w:history="1">
              <w:r w:rsidR="005E021D" w:rsidRPr="00554E86">
                <w:rPr>
                  <w:rFonts w:ascii="Times New Roman" w:hAnsi="Times New Roman" w:cs="Times New Roman"/>
                  <w:sz w:val="24"/>
                  <w:szCs w:val="24"/>
                </w:rPr>
                <w:t>Форма</w:t>
              </w:r>
            </w:hyperlink>
            <w:r w:rsidR="005E021D"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таблиц, включающих сведения о травмах, отравлениях и внешних причинах у детского населения (</w:t>
            </w:r>
            <w:hyperlink w:anchor="P83" w:history="1">
              <w:r w:rsidR="005E021D" w:rsidRPr="00554E86">
                <w:rPr>
                  <w:rFonts w:ascii="Times New Roman" w:hAnsi="Times New Roman" w:cs="Times New Roman"/>
                  <w:sz w:val="24"/>
                  <w:szCs w:val="24"/>
                </w:rPr>
                <w:t>1000</w:t>
              </w:r>
            </w:hyperlink>
            <w:r w:rsidR="005E021D" w:rsidRPr="00554E86">
              <w:rPr>
                <w:rFonts w:ascii="Times New Roman" w:hAnsi="Times New Roman" w:cs="Times New Roman"/>
                <w:sz w:val="24"/>
                <w:szCs w:val="24"/>
              </w:rPr>
              <w:t>) и взрослого населения (</w:t>
            </w:r>
            <w:hyperlink w:anchor="P1303" w:history="1">
              <w:r w:rsidR="005E021D" w:rsidRPr="00554E86">
                <w:rPr>
                  <w:rFonts w:ascii="Times New Roman" w:hAnsi="Times New Roman" w:cs="Times New Roman"/>
                  <w:sz w:val="24"/>
                  <w:szCs w:val="24"/>
                </w:rPr>
                <w:t>2000</w:t>
              </w:r>
            </w:hyperlink>
            <w:r w:rsidR="005E021D" w:rsidRPr="00554E86">
              <w:rPr>
                <w:rFonts w:ascii="Times New Roman" w:hAnsi="Times New Roman" w:cs="Times New Roman"/>
                <w:sz w:val="24"/>
                <w:szCs w:val="24"/>
              </w:rPr>
              <w:t>), включая население старше трудоспособного возраста (</w:t>
            </w:r>
            <w:hyperlink w:anchor="P2523" w:history="1">
              <w:r w:rsidR="005E021D" w:rsidRPr="00554E86">
                <w:rPr>
                  <w:rFonts w:ascii="Times New Roman" w:hAnsi="Times New Roman" w:cs="Times New Roman"/>
                  <w:sz w:val="24"/>
                  <w:szCs w:val="24"/>
                </w:rPr>
                <w:t>3000</w:t>
              </w:r>
            </w:hyperlink>
            <w:r w:rsidR="005E021D" w:rsidRPr="00554E8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Таблицы для каждой возрастной группы содержат сведения о травмах, отравлениях и некоторых других последствиях воздействия внешних причин, классифицируемых по блокам </w:t>
            </w:r>
            <w:r w:rsidRPr="00554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рубрикам </w:t>
            </w:r>
            <w:hyperlink r:id="rId10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МКБ-10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по характеру травмы и внешним причинам (</w:t>
            </w:r>
            <w:hyperlink w:anchor="P8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таблицы 1000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30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2000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52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3000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Все травмы, отравления и некоторые другие последствия воздействия внешних причин подлежат двойному кодированию: каждому записанному состоянию (из </w:t>
            </w:r>
            <w:hyperlink r:id="rId11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класса XIX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МКБ-10) должна соответствовать в зависимости от обстоятельств травмы или отравления внешняя причина (</w:t>
            </w:r>
            <w:hyperlink r:id="rId12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XX класс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МКБ-10).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В первичной медицинской документации в случае травмы или отравления должны быть указаны 2 кода </w:t>
            </w:r>
            <w:hyperlink r:id="rId1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МКБ-10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: один из класса XIX по характеру травмы или отравления, второй - из класса XX (внешние причины). Эти коды служат основанием для заполнения таблиц </w:t>
            </w:r>
            <w:hyperlink w:anchor="P3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. Одной травме (отравлению) может соответствовать только одна внешняя причина.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w:anchor="P3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Форму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включаются сведения о травмах, отравлениях и других состояниях, включенных в </w:t>
            </w:r>
            <w:hyperlink r:id="rId14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XIX класс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МКБ-10. Так как почти все эти состояния носят острый характер, то в первичной медицинской документации они регистрируются со знаком "+". Некоторые состояния из </w:t>
            </w:r>
            <w:hyperlink r:id="rId15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XIX класса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МКБ-10 могут иметь хроническое течение (например, T66 "Лучевая болезнь) и, начиная со второго года учета, регистрируются со знаком "-". Такие состояния в </w:t>
            </w:r>
            <w:hyperlink w:anchor="P3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Форму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включаются, а учитываются в </w:t>
            </w:r>
            <w:hyperlink r:id="rId16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№12 в графе "зарегистрировано пациентов с данным заболеванием, всего" по </w:t>
            </w:r>
            <w:hyperlink r:id="rId17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строкам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"Травмы, отравления и некоторые другие последствия воздействия внешних причин".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Пациенты, имеющие 2 и более травмы (отравления), показываются по соответствующим строкам по числу выявленных и зарегистрированных травм (отравлений) при единице измерения - человек.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Регистрации подлежат все травмы и отравления со знаком "+" у населения, обслуживаемого данной медицинской организацией или ее подразделениями, оказывающими медицинскую помощь в амбулаторных и стационарных условиях</w:t>
            </w:r>
            <w:r w:rsidR="00220C64"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(по прикрепленному населению). Регистрация травм и отравлений у пациентов после лечения в стационарных условиях должна производиться в поликлинике по Талону, заполненному на основании выписного эпикриза.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травмах и отравлениях, которые послужили причиной смерти, также включаются в данный отчет. Умершие на </w:t>
            </w:r>
            <w:proofErr w:type="spellStart"/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этапе и погибшие на месте происшествия регистрируются бюро судебно-медицинской экспертизы и включаются в Форму.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Во всех таблицах </w:t>
            </w:r>
            <w:hyperlink w:anchor="P3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соответствующих строках </w:t>
            </w:r>
            <w:hyperlink w:anchor="P111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графы 2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перечислены коды блоков </w:t>
            </w:r>
            <w:hyperlink r:id="rId18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XIX класса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МКБ-10, в которых выделены некоторые наиболее часто встречающиеся нозологии. В </w:t>
            </w:r>
            <w:hyperlink w:anchor="P11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графах 4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5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20 таблиц 1000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33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2000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55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3000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внешние причины заболеваемости и смертности.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Необходимо обращать внимание на соответствие характера травмы или отравления внешней причине (</w:t>
            </w:r>
            <w:hyperlink r:id="rId19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письмо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30.09.2011 </w:t>
            </w:r>
            <w:r w:rsidR="00FE4442" w:rsidRPr="00554E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14-9/10/2-9696).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Для сопоставления с данными ГИБДД используются данные </w:t>
            </w:r>
            <w:hyperlink w:anchor="P116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 xml:space="preserve">графы </w:t>
              </w:r>
              <w:r w:rsidR="00666641" w:rsidRPr="00554E86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(дорожно-транспортные несчастные случаи, или ДТП), коды состояний которых приведены в </w:t>
            </w:r>
            <w:hyperlink w:anchor="P3826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примечании</w:t>
              </w:r>
            </w:hyperlink>
            <w:r w:rsidR="00666641" w:rsidRPr="00554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Графоклетки</w:t>
            </w:r>
            <w:proofErr w:type="spellEnd"/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, в случаях, когда коды характера травмы или отравления не со</w:t>
            </w:r>
            <w:r w:rsidR="00E2765A">
              <w:rPr>
                <w:rFonts w:ascii="Times New Roman" w:hAnsi="Times New Roman" w:cs="Times New Roman"/>
                <w:sz w:val="24"/>
                <w:szCs w:val="24"/>
              </w:rPr>
              <w:t>ответствуют внешней причине, зак</w:t>
            </w:r>
            <w:bookmarkStart w:id="0" w:name="_GoBack"/>
            <w:bookmarkEnd w:id="0"/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рещены и не заполняются.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hyperlink w:anchor="P11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графы 4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таблиц Формы должны соответствовать соответствующим строкам графы 7 "с впервые в жизни установленным диагнозом" таблиц </w:t>
            </w:r>
            <w:hyperlink r:id="rId20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формы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 № 12 (</w:t>
            </w:r>
            <w:hyperlink r:id="rId21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1000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2000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3000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4000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w:anchor="P8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таблицах 1000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30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2000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252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3000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Формы сумма строк, соответствующих названиям блоков травм и отравлений (выделены жирным шрифтом) по всем графам должна равняться </w:t>
            </w:r>
            <w:hyperlink w:anchor="P122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строке 1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, или быть меньше ее за счет наличия сведений по блоку T79 "Некоторые ранние осложнения травм", не включенному в </w:t>
            </w:r>
            <w:hyperlink w:anchor="P8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таблицы 1000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30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2000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252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3000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Формы.</w:t>
            </w:r>
          </w:p>
          <w:p w:rsidR="005E021D" w:rsidRPr="00554E86" w:rsidRDefault="005E021D" w:rsidP="005E02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Данные каждой строки по </w:t>
            </w:r>
            <w:hyperlink w:anchor="P11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графе 4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должны равняться сумме соответствующих строк по </w:t>
            </w:r>
            <w:hyperlink w:anchor="P114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графам 5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16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746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749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16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53" w:history="1">
              <w:r w:rsidRPr="00554E86">
                <w:rPr>
                  <w:rFonts w:ascii="Times New Roman" w:hAnsi="Times New Roman" w:cs="Times New Roman"/>
                  <w:sz w:val="24"/>
                  <w:szCs w:val="24"/>
                </w:rPr>
                <w:t>20</w:t>
              </w:r>
            </w:hyperlink>
            <w:r w:rsidRPr="00554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21D" w:rsidRPr="00FE4442" w:rsidRDefault="005E021D" w:rsidP="00666641">
            <w:pPr>
              <w:pStyle w:val="ConsPlusNormal"/>
              <w:ind w:firstLine="540"/>
              <w:jc w:val="both"/>
            </w:pPr>
          </w:p>
        </w:tc>
      </w:tr>
    </w:tbl>
    <w:p w:rsidR="00695E2E" w:rsidRDefault="00695E2E" w:rsidP="002E1E84"/>
    <w:sectPr w:rsidR="0069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B11CE"/>
    <w:multiLevelType w:val="hybridMultilevel"/>
    <w:tmpl w:val="4CA856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65"/>
    <w:rsid w:val="00001EB5"/>
    <w:rsid w:val="000044FC"/>
    <w:rsid w:val="00007C50"/>
    <w:rsid w:val="00013326"/>
    <w:rsid w:val="00015A91"/>
    <w:rsid w:val="00020162"/>
    <w:rsid w:val="0002227B"/>
    <w:rsid w:val="00030FFB"/>
    <w:rsid w:val="000438B2"/>
    <w:rsid w:val="000440A0"/>
    <w:rsid w:val="00044FF4"/>
    <w:rsid w:val="00053A9A"/>
    <w:rsid w:val="00056C6E"/>
    <w:rsid w:val="00062BD7"/>
    <w:rsid w:val="00066F94"/>
    <w:rsid w:val="0008132B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7C06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D1A2B"/>
    <w:rsid w:val="001D2E15"/>
    <w:rsid w:val="001D43B1"/>
    <w:rsid w:val="001D47D1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20C64"/>
    <w:rsid w:val="00233DC3"/>
    <w:rsid w:val="00236981"/>
    <w:rsid w:val="00237E34"/>
    <w:rsid w:val="00242B4E"/>
    <w:rsid w:val="002460AB"/>
    <w:rsid w:val="00256D38"/>
    <w:rsid w:val="002571D0"/>
    <w:rsid w:val="00267FD1"/>
    <w:rsid w:val="00271D9D"/>
    <w:rsid w:val="00277787"/>
    <w:rsid w:val="0028336B"/>
    <w:rsid w:val="00293EDD"/>
    <w:rsid w:val="002A4B72"/>
    <w:rsid w:val="002B4D60"/>
    <w:rsid w:val="002B63FB"/>
    <w:rsid w:val="002B6BBC"/>
    <w:rsid w:val="002B6BC1"/>
    <w:rsid w:val="002C04CC"/>
    <w:rsid w:val="002C2954"/>
    <w:rsid w:val="002C3822"/>
    <w:rsid w:val="002C5137"/>
    <w:rsid w:val="002D03E7"/>
    <w:rsid w:val="002D76EF"/>
    <w:rsid w:val="002E0348"/>
    <w:rsid w:val="002E1E84"/>
    <w:rsid w:val="002E5C71"/>
    <w:rsid w:val="002F108A"/>
    <w:rsid w:val="002F2D00"/>
    <w:rsid w:val="002F2F66"/>
    <w:rsid w:val="002F6452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6F04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207F5"/>
    <w:rsid w:val="005226B1"/>
    <w:rsid w:val="00524BBC"/>
    <w:rsid w:val="005274B3"/>
    <w:rsid w:val="005354DA"/>
    <w:rsid w:val="00554E86"/>
    <w:rsid w:val="005624CC"/>
    <w:rsid w:val="0058407C"/>
    <w:rsid w:val="005919F8"/>
    <w:rsid w:val="00592C9D"/>
    <w:rsid w:val="0059363A"/>
    <w:rsid w:val="0059635A"/>
    <w:rsid w:val="00597F60"/>
    <w:rsid w:val="005A05DA"/>
    <w:rsid w:val="005A17B9"/>
    <w:rsid w:val="005A6927"/>
    <w:rsid w:val="005A721C"/>
    <w:rsid w:val="005A7ED9"/>
    <w:rsid w:val="005B6EE3"/>
    <w:rsid w:val="005C07DE"/>
    <w:rsid w:val="005C0BA5"/>
    <w:rsid w:val="005C2965"/>
    <w:rsid w:val="005C74FA"/>
    <w:rsid w:val="005D0C5E"/>
    <w:rsid w:val="005D20A1"/>
    <w:rsid w:val="005D7C84"/>
    <w:rsid w:val="005E021D"/>
    <w:rsid w:val="005E7533"/>
    <w:rsid w:val="005F7541"/>
    <w:rsid w:val="00626FE3"/>
    <w:rsid w:val="00630968"/>
    <w:rsid w:val="006326B5"/>
    <w:rsid w:val="00632A5D"/>
    <w:rsid w:val="00637FAA"/>
    <w:rsid w:val="00652487"/>
    <w:rsid w:val="00662FC0"/>
    <w:rsid w:val="00666641"/>
    <w:rsid w:val="00667A5C"/>
    <w:rsid w:val="006757A2"/>
    <w:rsid w:val="00683FFF"/>
    <w:rsid w:val="00684228"/>
    <w:rsid w:val="00694CE1"/>
    <w:rsid w:val="00695E2E"/>
    <w:rsid w:val="006A0357"/>
    <w:rsid w:val="006A1A90"/>
    <w:rsid w:val="006A2519"/>
    <w:rsid w:val="006B2B0F"/>
    <w:rsid w:val="006B51BC"/>
    <w:rsid w:val="006C30AF"/>
    <w:rsid w:val="006C4E87"/>
    <w:rsid w:val="006C5343"/>
    <w:rsid w:val="006E70D8"/>
    <w:rsid w:val="006F587D"/>
    <w:rsid w:val="006F77CC"/>
    <w:rsid w:val="00711D85"/>
    <w:rsid w:val="00720656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4BC0"/>
    <w:rsid w:val="007875AD"/>
    <w:rsid w:val="00790A19"/>
    <w:rsid w:val="007914D1"/>
    <w:rsid w:val="00792586"/>
    <w:rsid w:val="007B04E0"/>
    <w:rsid w:val="007B19CD"/>
    <w:rsid w:val="007B516B"/>
    <w:rsid w:val="007B7E7D"/>
    <w:rsid w:val="007D3218"/>
    <w:rsid w:val="007D7F96"/>
    <w:rsid w:val="007E4965"/>
    <w:rsid w:val="007E61E9"/>
    <w:rsid w:val="007E7FDF"/>
    <w:rsid w:val="007F707E"/>
    <w:rsid w:val="008043BE"/>
    <w:rsid w:val="00814566"/>
    <w:rsid w:val="0081584D"/>
    <w:rsid w:val="00815D97"/>
    <w:rsid w:val="008168FD"/>
    <w:rsid w:val="00817EA2"/>
    <w:rsid w:val="008262CB"/>
    <w:rsid w:val="0083545C"/>
    <w:rsid w:val="008402FE"/>
    <w:rsid w:val="00847859"/>
    <w:rsid w:val="00861510"/>
    <w:rsid w:val="00865F88"/>
    <w:rsid w:val="0087081A"/>
    <w:rsid w:val="00870AC2"/>
    <w:rsid w:val="00881EFA"/>
    <w:rsid w:val="008821F8"/>
    <w:rsid w:val="008B2865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6A2"/>
    <w:rsid w:val="00A309C6"/>
    <w:rsid w:val="00A33470"/>
    <w:rsid w:val="00A35D1D"/>
    <w:rsid w:val="00A37D3D"/>
    <w:rsid w:val="00A45E4E"/>
    <w:rsid w:val="00A50489"/>
    <w:rsid w:val="00A524DE"/>
    <w:rsid w:val="00A52859"/>
    <w:rsid w:val="00A579C3"/>
    <w:rsid w:val="00A6729B"/>
    <w:rsid w:val="00A672BD"/>
    <w:rsid w:val="00A86A95"/>
    <w:rsid w:val="00A93B03"/>
    <w:rsid w:val="00AB0530"/>
    <w:rsid w:val="00AB0948"/>
    <w:rsid w:val="00AB138C"/>
    <w:rsid w:val="00AD00A8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01DC"/>
    <w:rsid w:val="00B1177D"/>
    <w:rsid w:val="00B173D1"/>
    <w:rsid w:val="00B30293"/>
    <w:rsid w:val="00B35916"/>
    <w:rsid w:val="00B364A2"/>
    <w:rsid w:val="00B43E23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4CBA"/>
    <w:rsid w:val="00C053D2"/>
    <w:rsid w:val="00C1072A"/>
    <w:rsid w:val="00C14C89"/>
    <w:rsid w:val="00C20076"/>
    <w:rsid w:val="00C23185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909A1"/>
    <w:rsid w:val="00CC77C2"/>
    <w:rsid w:val="00CD1842"/>
    <w:rsid w:val="00CD6AFA"/>
    <w:rsid w:val="00D04435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7058B"/>
    <w:rsid w:val="00D77B8D"/>
    <w:rsid w:val="00D80719"/>
    <w:rsid w:val="00D92C41"/>
    <w:rsid w:val="00D93137"/>
    <w:rsid w:val="00DA6C7B"/>
    <w:rsid w:val="00DB073E"/>
    <w:rsid w:val="00DB131B"/>
    <w:rsid w:val="00DB1453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4ADF"/>
    <w:rsid w:val="00E2765A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90411"/>
    <w:rsid w:val="00EA10A3"/>
    <w:rsid w:val="00EA7787"/>
    <w:rsid w:val="00EB2CA1"/>
    <w:rsid w:val="00EB5192"/>
    <w:rsid w:val="00EB6E96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4972"/>
    <w:rsid w:val="00F261A5"/>
    <w:rsid w:val="00F34E41"/>
    <w:rsid w:val="00F4113F"/>
    <w:rsid w:val="00F42068"/>
    <w:rsid w:val="00F43A98"/>
    <w:rsid w:val="00F603C8"/>
    <w:rsid w:val="00F708C6"/>
    <w:rsid w:val="00F73B77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444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4772E-B793-40F3-9170-41C2D24C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84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jc w:val="center"/>
      <w:outlineLvl w:val="0"/>
    </w:pPr>
    <w:rPr>
      <w:b/>
      <w:snapToGrid w:val="0"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spacing w:before="240" w:after="6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jc w:val="center"/>
      <w:outlineLvl w:val="2"/>
    </w:pPr>
    <w:rPr>
      <w:b/>
      <w:snapToGrid w:val="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sz w:val="24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spacing w:before="240" w:after="60"/>
      <w:outlineLvl w:val="4"/>
    </w:pPr>
    <w:rPr>
      <w:sz w:val="22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spacing w:before="240" w:after="60"/>
      <w:outlineLvl w:val="5"/>
    </w:pPr>
    <w:rPr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spacing w:before="240" w:after="60"/>
      <w:outlineLvl w:val="6"/>
    </w:pPr>
    <w:rPr>
      <w:rFonts w:ascii="Arial" w:hAnsi="Arial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spacing w:before="120" w:after="120"/>
    </w:pPr>
    <w:rPr>
      <w:b/>
    </w:rPr>
  </w:style>
  <w:style w:type="paragraph" w:styleId="a4">
    <w:name w:val="Title"/>
    <w:basedOn w:val="a"/>
    <w:link w:val="a5"/>
    <w:qFormat/>
    <w:rsid w:val="00FA0E4C"/>
    <w:pPr>
      <w:jc w:val="center"/>
    </w:pPr>
    <w:rPr>
      <w:snapToGrid w:val="0"/>
      <w:sz w:val="32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E1E8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E1E8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2E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F6452"/>
    <w:pPr>
      <w:widowControl w:val="0"/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2F6452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66641"/>
    <w:rPr>
      <w:rFonts w:ascii="Tahoma" w:hAnsi="Tahoma" w:cs="Tahoma"/>
    </w:rPr>
  </w:style>
  <w:style w:type="character" w:customStyle="1" w:styleId="ac">
    <w:name w:val="Текст выноски Знак"/>
    <w:basedOn w:val="a0"/>
    <w:link w:val="ab"/>
    <w:uiPriority w:val="99"/>
    <w:semiHidden/>
    <w:rsid w:val="0066664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13DEE408567F405FEED24747FF94B02B72A71DB2AA08F7085CA2395388DF7AFD1C5C0A70B2339FLBo0G" TargetMode="External"/><Relationship Id="rId13" Type="http://schemas.openxmlformats.org/officeDocument/2006/relationships/hyperlink" Target="consultantplus://offline/ref=0313DEE408567F405FEED34354FF94B02B79A918BBFB5FF55909ACL3oCG" TargetMode="External"/><Relationship Id="rId18" Type="http://schemas.openxmlformats.org/officeDocument/2006/relationships/hyperlink" Target="consultantplus://offline/ref=0313DEE408567F405FEED34354FF94B02B79A918BBFB5FF55909AC3C5BD8976AB359500C70BAL3o4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313DEE408567F405FEED24747FF94B02B79A019B5AB08F7085CA2395388DF7AFD1C5C0A70B23299LBo4G" TargetMode="External"/><Relationship Id="rId7" Type="http://schemas.openxmlformats.org/officeDocument/2006/relationships/hyperlink" Target="consultantplus://offline/ref=0313DEE408567F405FEED24747FF94B02D79A011B8A655FD0005AE3B5487806DFA55500B70B332L9oFG" TargetMode="External"/><Relationship Id="rId12" Type="http://schemas.openxmlformats.org/officeDocument/2006/relationships/hyperlink" Target="consultantplus://offline/ref=0313DEE408567F405FEED34354FF94B02B79A918BBFB5FF55909AC3C5BD8976AB359530B75BAL3o6G" TargetMode="External"/><Relationship Id="rId17" Type="http://schemas.openxmlformats.org/officeDocument/2006/relationships/hyperlink" Target="consultantplus://offline/ref=0313DEE408567F405FEED24747FF94B02B79A019B5AB08F7085CA2395388DF7AFD1C5C0A70B23499LBo3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13DEE408567F405FEED24747FF94B02B79A019B5AB08F7085CA2395388DF7AFD1C5C0A70B2329ELBoBG" TargetMode="External"/><Relationship Id="rId20" Type="http://schemas.openxmlformats.org/officeDocument/2006/relationships/hyperlink" Target="consultantplus://offline/ref=0313DEE408567F405FEED24747FF94B02B79A019B5AB08F7085CA2395388DF7AFD1C5C0A70B2329ELBoB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313DEE408567F405FEED24747FF94B02B77A510B6AE08F7085CA2395388DF7AFD1C5C0A70B23096LBo1G" TargetMode="External"/><Relationship Id="rId11" Type="http://schemas.openxmlformats.org/officeDocument/2006/relationships/hyperlink" Target="consultantplus://offline/ref=0313DEE408567F405FEED34354FF94B02B79A918BBFB5FF55909AC3C5BD8976AB359500C70BAL3o4G" TargetMode="External"/><Relationship Id="rId24" Type="http://schemas.openxmlformats.org/officeDocument/2006/relationships/hyperlink" Target="consultantplus://offline/ref=0313DEE408567F405FEED24747FF94B02B79A019B5AB08F7085CA2395388DF7AFD1C5C0A70B0309FLBo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13DEE408567F405FEED34354FF94B02B79A918BBFB5FF55909AC3C5BD8976AB359500C70BAL3o4G" TargetMode="External"/><Relationship Id="rId23" Type="http://schemas.openxmlformats.org/officeDocument/2006/relationships/hyperlink" Target="consultantplus://offline/ref=0313DEE408567F405FEED24747FF94B02B79A019B5AB08F7085CA2395388DF7AFD1C5C0A70B33696LBo2G" TargetMode="External"/><Relationship Id="rId10" Type="http://schemas.openxmlformats.org/officeDocument/2006/relationships/hyperlink" Target="consultantplus://offline/ref=0313DEE408567F405FEED34354FF94B02B79A918BBFB5FF55909ACL3oCG" TargetMode="External"/><Relationship Id="rId19" Type="http://schemas.openxmlformats.org/officeDocument/2006/relationships/hyperlink" Target="consultantplus://offline/ref=0313DEE408567F405FEEDB5E40FF94B02F72A11AB6AA08F7085CA23953L8o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13DEE408567F405FEED24747FF94B02B72A71DB2AA08F7085CA2395388DF7AFD1C5C0A70B2309ELBo3G" TargetMode="External"/><Relationship Id="rId14" Type="http://schemas.openxmlformats.org/officeDocument/2006/relationships/hyperlink" Target="consultantplus://offline/ref=0313DEE408567F405FEED34354FF94B02B79A918BBFB5FF55909AC3C5BD8976AB359500C70BAL3o4G" TargetMode="External"/><Relationship Id="rId22" Type="http://schemas.openxmlformats.org/officeDocument/2006/relationships/hyperlink" Target="consultantplus://offline/ref=0313DEE408567F405FEED24747FF94B02B79A019B5AB08F7085CA2395388DF7AFD1C5C0A70B2359ALBo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690F3-3935-4E40-A877-B3CDC999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Скляр Нина Владимировна</cp:lastModifiedBy>
  <cp:revision>31</cp:revision>
  <cp:lastPrinted>2020-12-07T09:28:00Z</cp:lastPrinted>
  <dcterms:created xsi:type="dcterms:W3CDTF">2015-10-30T11:54:00Z</dcterms:created>
  <dcterms:modified xsi:type="dcterms:W3CDTF">2021-12-10T07:11:00Z</dcterms:modified>
</cp:coreProperties>
</file>